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A3D1" w14:textId="77777777" w:rsidR="0051048B" w:rsidRDefault="0051048B" w:rsidP="0051048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Кла́ссный руководи́тель</w:t>
      </w:r>
      <w:r>
        <w:rPr>
          <w:rFonts w:ascii="Arial" w:hAnsi="Arial" w:cs="Arial"/>
          <w:color w:val="202122"/>
          <w:sz w:val="21"/>
          <w:szCs w:val="21"/>
        </w:rPr>
        <w:t> — функция, выполняемая </w:t>
      </w:r>
      <w:hyperlink r:id="rId4" w:tooltip="Учитель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учителем</w:t>
        </w:r>
      </w:hyperlink>
      <w:r>
        <w:rPr>
          <w:rFonts w:ascii="Arial" w:hAnsi="Arial" w:cs="Arial"/>
          <w:color w:val="202122"/>
          <w:sz w:val="21"/>
          <w:szCs w:val="21"/>
        </w:rPr>
        <w:t> параллельно с основной преподавательской работой, заключающаяся в организационном сопровождении всех учащихся конкретного </w:t>
      </w:r>
      <w:hyperlink r:id="rId5" w:tooltip="Класс (коллектив школьников)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класса</w:t>
        </w:r>
      </w:hyperlink>
      <w:r>
        <w:rPr>
          <w:rFonts w:ascii="Arial" w:hAnsi="Arial" w:cs="Arial"/>
          <w:color w:val="202122"/>
          <w:sz w:val="21"/>
          <w:szCs w:val="21"/>
        </w:rPr>
        <w:t> в школе или училище. В России, в начальных классах обязанности классного руководителя автоматически возлагаются на учителя, ведущего данный класс, а на более высоких ступенях школ и в училищах — на одного из учителей-предметников, работающих в этом классе/группе, по решению администрации учебного заведения. Вне России в образовательной системе многих стран также предусмотрено назначение руководителя класса из числа педагогов (возможные названия: </w:t>
      </w:r>
      <w:hyperlink r:id="rId6" w:tooltip="Английский язык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англ.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lang w:val="en"/>
        </w:rPr>
        <w:t>homeroom teacher</w:t>
      </w:r>
      <w:r>
        <w:rPr>
          <w:rFonts w:ascii="Arial" w:hAnsi="Arial" w:cs="Arial"/>
          <w:color w:val="202122"/>
          <w:sz w:val="21"/>
          <w:szCs w:val="21"/>
        </w:rPr>
        <w:t>, </w:t>
      </w:r>
      <w:hyperlink r:id="rId7" w:tooltip="Немецкий язык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нем.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lang w:val="de-DE"/>
        </w:rPr>
        <w:t>Klassenlehrer</w:t>
      </w:r>
      <w:r>
        <w:rPr>
          <w:rFonts w:ascii="Arial" w:hAnsi="Arial" w:cs="Arial"/>
          <w:color w:val="202122"/>
          <w:sz w:val="21"/>
          <w:szCs w:val="21"/>
        </w:rPr>
        <w:t> и др.).</w:t>
      </w:r>
    </w:p>
    <w:p w14:paraId="1F6B73C7" w14:textId="77777777" w:rsidR="0051048B" w:rsidRDefault="0051048B" w:rsidP="0051048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Конкретные обязанности классного руководителя включают мониторинг успеваемости учеников, взаимодействие с родителями, оказание консультационной поддержки, предоставление помощи при разрешении конфликтов, содействие в проведении внешкольных мероприятий, таких как экскурсии. Одной из главных миссий классного руководителя является гармонизация развития учащихся на основе наблюдения за их развитием и коррекции сознания и поведения. Классный руководитель организует (в России — еженедельно) </w:t>
      </w:r>
      <w:hyperlink r:id="rId8" w:tooltip="Классный час (страница отсутствует)" w:history="1">
        <w:r>
          <w:rPr>
            <w:rStyle w:val="a4"/>
            <w:rFonts w:ascii="Arial" w:hAnsi="Arial" w:cs="Arial"/>
            <w:color w:val="BA0000"/>
            <w:sz w:val="21"/>
            <w:szCs w:val="21"/>
          </w:rPr>
          <w:t>классный час</w:t>
        </w:r>
      </w:hyperlink>
      <w:r>
        <w:rPr>
          <w:rFonts w:ascii="Arial" w:hAnsi="Arial" w:cs="Arial"/>
          <w:color w:val="202122"/>
          <w:sz w:val="21"/>
          <w:szCs w:val="21"/>
        </w:rPr>
        <w:t>, встроенный в расписание, во время которого обсуждаются актуальные для всего класса или для большинства учеников моменты, доводится официальная информация, планируется внеклассная активность. Также, в воспитательных целях, могут проводиться тематические классные часы, посвящённые разным нравственным, историческим или политическим вопросам.</w:t>
      </w:r>
    </w:p>
    <w:p w14:paraId="39E28B8B" w14:textId="77777777" w:rsidR="00CC0383" w:rsidRDefault="00CC0383"/>
    <w:sectPr w:rsidR="00CC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F2"/>
    <w:rsid w:val="000F5EF2"/>
    <w:rsid w:val="0051048B"/>
    <w:rsid w:val="00C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78900-4E9F-49BD-8FA8-1D06C4B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0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A%D0%BB%D0%B0%D1%81%D1%81%D0%BD%D1%8B%D0%B9_%D1%87%D0%B0%D1%81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D%D0%B5%D0%BC%D0%B5%D1%86%D0%BA%D0%B8%D0%B9_%D1%8F%D0%B7%D1%8B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hyperlink" Target="https://ru.wikipedia.org/wiki/%D0%9A%D0%BB%D0%B0%D1%81%D1%81_(%D0%BA%D0%BE%D0%BB%D0%BB%D0%B5%D0%BA%D1%82%D0%B8%D0%B2_%D1%88%D0%BA%D0%BE%D0%BB%D1%8C%D0%BD%D0%B8%D0%BA%D0%BE%D0%B2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A3%D1%87%D0%B8%D1%82%D0%B5%D0%BB%D1%8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2023-06-20T16:24:00Z</dcterms:created>
  <dcterms:modified xsi:type="dcterms:W3CDTF">2023-06-20T16:24:00Z</dcterms:modified>
</cp:coreProperties>
</file>